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汉语基础</w:t>
      </w:r>
      <w:r>
        <w:rPr>
          <w:rFonts w:hint="eastAsia" w:ascii="微软雅黑" w:hAnsi="微软雅黑" w:eastAsia="微软雅黑" w:cs="微软雅黑"/>
          <w:b w:val="0"/>
          <w:i w:val="0"/>
          <w:caps w:val="0"/>
          <w:color w:val="333333"/>
          <w:spacing w:val="0"/>
          <w:sz w:val="24"/>
          <w:szCs w:val="24"/>
        </w:rPr>
        <w:t>（仔细看课本的话就都能找到答案，可惜我没好好看课本）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一、填空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1基本语汇的特点，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2复句类型填空考了几个小类，如果就是什么类型的复句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3关联词的特点，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4引申义是由词的什么而来，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5惯用语的形式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6名词可以分为人物名词，时地名词和什么。。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7词按什么分的实词和虚词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8唯一一个可以做关联词的助词是什么9礼貌原则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二、选择</w:t>
      </w:r>
      <w:r>
        <w:rPr>
          <w:rFonts w:hint="eastAsia" w:ascii="微软雅黑" w:hAnsi="微软雅黑" w:eastAsia="微软雅黑" w:cs="微软雅黑"/>
          <w:b w:val="0"/>
          <w:i w:val="0"/>
          <w:caps w:val="0"/>
          <w:color w:val="333333"/>
          <w:spacing w:val="0"/>
          <w:sz w:val="24"/>
          <w:szCs w:val="24"/>
        </w:rPr>
        <w:t>（都比较常见）记不清了……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1。武汉话是什么官话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2。坐起来是什么类型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三、词语辨析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永久和永远，千万和万万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四、拼写题：</w:t>
      </w:r>
      <w:r>
        <w:rPr>
          <w:rFonts w:hint="eastAsia" w:ascii="微软雅黑" w:hAnsi="微软雅黑" w:eastAsia="微软雅黑" w:cs="微软雅黑"/>
          <w:b w:val="0"/>
          <w:i w:val="0"/>
          <w:caps w:val="0"/>
          <w:color w:val="333333"/>
          <w:spacing w:val="0"/>
          <w:sz w:val="24"/>
          <w:szCs w:val="24"/>
        </w:rPr>
        <w:t>实现民族复兴是中华民族的中国梦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古代汉语：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鞌之战加标点，郤克伤于矢什么意思，余病矣中的病是什么意思，若之何是什么意思，御是什么意思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一、基础题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1。d，o发音条件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2。再的笔顺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3。报的笔顺4模样拼音5（一个关于轻声的拼音）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二、分析句子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1昨天村里走了两个游击战士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2叮铃铃，叮铃铃，一阵电话铃声把老杨从回忆中惊醒过来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三、改病句说理由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1……就像摆渡，……驶向前面的彼岸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2能否实现……关键在于要加速造就一批专业人才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国际教育（题不难，相当基础）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Style w:val="7"/>
          <w:rFonts w:hint="eastAsia" w:ascii="微软雅黑" w:hAnsi="微软雅黑" w:eastAsia="微软雅黑" w:cs="微软雅黑"/>
          <w:i w:val="0"/>
          <w:caps w:val="0"/>
          <w:color w:val="333333"/>
          <w:spacing w:val="0"/>
          <w:sz w:val="24"/>
          <w:szCs w:val="24"/>
        </w:rPr>
        <w:t>　　一、填空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第一部纪传体通史2红楼梦后四十回谁续的3地动仪是谁发明的4红了樱桃绿了芭蕉前一句是什么5不尽长江滚滚来前一句是什么6少林寺在哪儿7首尔之前叫什么名8古代婚礼一拜天地二是什么三夫妻对拜9江南三大名楼10楷书四大家11初唐四杰12《伏尔加河上的纤夫》谁画的13三苏是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Style w:val="7"/>
          <w:rFonts w:hint="eastAsia" w:ascii="微软雅黑" w:hAnsi="微软雅黑" w:eastAsia="微软雅黑" w:cs="微软雅黑"/>
          <w:i w:val="0"/>
          <w:caps w:val="0"/>
          <w:color w:val="333333"/>
          <w:spacing w:val="0"/>
          <w:sz w:val="24"/>
          <w:szCs w:val="24"/>
        </w:rPr>
        <w:t>　　二、判断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1仓颉是第一个使汉字规范化的人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2探戈源于非洲在南美流行是国标舞中的一种（具体记不清了）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3《蛙》《红高粱》《丰乳肥臀》《活着》是不是莫言的书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4钱塘江观潮最好的时候是阴历5月份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5考的是古代殿试，状元榜眼探花之类的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三、选择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1河姆渡是哪儿的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2四大菜系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3沉鱼落雁闭月羞花中的闭月是谁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4里皮是哪个国的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5《尤利西斯》谁写的（乔伊斯）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6世界第一高的摩天大楼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7中国古代宫殿的特点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8张仲景的书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9龙井茶还是铁观音（不记得了）产地是哪儿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10枫叶之国是哪个国家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　教育心理学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1第一部对外汉语教材，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2儿童第一语言习得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3《回答非汉族学生学习汉语的一些问题》（记不清了，懂的人知道是哪本）谁写的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4教育理论分为教学理论和什么（记不清了）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5对比分析是建立在什么基础之上的6……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w:t>
      </w:r>
      <w:r>
        <w:rPr>
          <w:rStyle w:val="7"/>
          <w:rFonts w:hint="eastAsia" w:ascii="微软雅黑" w:hAnsi="微软雅黑" w:eastAsia="微软雅黑" w:cs="微软雅黑"/>
          <w:i w:val="0"/>
          <w:caps w:val="0"/>
          <w:color w:val="333333"/>
          <w:spacing w:val="0"/>
          <w:sz w:val="24"/>
          <w:szCs w:val="24"/>
        </w:rPr>
        <w:t>案例分析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李小龙是来中国两个月的留学生，起初很向往中国，后来发现学习压力很大渐渐力不从心也没时间出去旅行，产生逃避打退堂鼓的想法，因此经常无故请假缺课。但是学校要求考勤，他总是迟到，老师找他谈话使他不耐烦，觉得老师管太多了，“不想学为什么要逼我学？”有一次又迟到了，老师批评了他，他觉得老师说的很过分，自己心理的委屈瞬间爆发便和老师顶嘴了，说了些不礼貌的话，老师很年轻被气哭了。李小龙回到宿舍想了想觉得自己不该顶撞老师但又觉得如果老师不说那么过分的话自己就不会这样顶嘴了。第二天早上起床李小龙就纠结自己要不要去上课。（大体就这么回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问如果你是李小龙的老师，你该怎么做？1500字</w:t>
      </w:r>
    </w:p>
    <w:p>
      <w:pPr>
        <w:tabs>
          <w:tab w:val="left" w:pos="3426"/>
        </w:tabs>
        <w:jc w:val="left"/>
        <w:rPr>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233FF"/>
    <w:rsid w:val="6642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2021-06-20T07:12:00Z</dcterms:created>
  <dc:creator>湖北新文道网络部</dc:creator>
  <cp:lastModifiedBy>湖北新文道网络部</cp:lastModifiedBy>
  <dcterms:modified xsi:type="dcterms:W3CDTF">2021-06-20T07:14:00Z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9B310820E0E94CADA40A8FEA4E45ADE3</vt:lpwstr>
  </property>
</Properties>
</file>