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水印图片" focussize="0,0" recolor="t" r:id="rId6"/>
    </v:background>
  </w:background>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汉语基础</w:t>
      </w:r>
      <w:r>
        <w:rPr>
          <w:rFonts w:hint="eastAsia" w:ascii="微软雅黑" w:hAnsi="微软雅黑" w:eastAsia="微软雅黑" w:cs="微软雅黑"/>
          <w:b w:val="0"/>
          <w:i w:val="0"/>
          <w:caps w:val="0"/>
          <w:color w:val="333333"/>
          <w:spacing w:val="0"/>
          <w:sz w:val="24"/>
          <w:szCs w:val="24"/>
          <w:bdr w:val="none" w:color="auto" w:sz="0" w:space="0"/>
        </w:rPr>
        <w:t>（仔细看课本的话就都能找到答案，可惜我没好好看课本）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一、填空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1基本语汇的特点，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2复句类型填空考了几个小类，如果就是什么类型的复句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3关联词的特点，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4引申义是由词的什么而来，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5惯用语的形式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6名词可以分为人物名词，时地名词和什么。。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7词按什么分的实词和虚词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8唯一一个可以做关联词的助词是什么9礼貌原则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二、选择</w:t>
      </w:r>
      <w:r>
        <w:rPr>
          <w:rFonts w:hint="eastAsia" w:ascii="微软雅黑" w:hAnsi="微软雅黑" w:eastAsia="微软雅黑" w:cs="微软雅黑"/>
          <w:b w:val="0"/>
          <w:i w:val="0"/>
          <w:caps w:val="0"/>
          <w:color w:val="333333"/>
          <w:spacing w:val="0"/>
          <w:sz w:val="24"/>
          <w:szCs w:val="24"/>
          <w:bdr w:val="none" w:color="auto" w:sz="0" w:space="0"/>
        </w:rPr>
        <w:t>（都比较常见）记不清了……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1。武汉话是什么官话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2。坐起来是什么类型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三、词语辨析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永久和永远，千万和万万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四、拼写题：</w:t>
      </w:r>
      <w:r>
        <w:rPr>
          <w:rFonts w:hint="eastAsia" w:ascii="微软雅黑" w:hAnsi="微软雅黑" w:eastAsia="微软雅黑" w:cs="微软雅黑"/>
          <w:b w:val="0"/>
          <w:i w:val="0"/>
          <w:caps w:val="0"/>
          <w:color w:val="333333"/>
          <w:spacing w:val="0"/>
          <w:sz w:val="24"/>
          <w:szCs w:val="24"/>
          <w:bdr w:val="none" w:color="auto" w:sz="0" w:space="0"/>
        </w:rPr>
        <w:t>实现民族复兴是中华民族的中国梦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古代汉语：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鞌之战加标点，郤克伤于矢什么意思，余病矣中的病是什么意思，若之何是什么意思，御是什么意思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一、基础题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1。d，o发音条件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2。再的笔顺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3。报的笔顺4模样拼音5（一个关于轻声的拼音）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二、分析句子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1昨天村里走了两个游击战士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2叮铃铃，叮铃铃，一阵电话铃声把老杨从回忆中惊醒过来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三、改病句说理由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1……就像摆渡，……驶向前面的彼岸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2能否实现……关键在于要加速造就一批专业人才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国际教育（题不难，相当基础）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bdr w:val="none" w:color="auto" w:sz="0" w:space="0"/>
        </w:rPr>
        <w:t>　　一、填空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第一部纪传体通史2红楼梦后四十回谁续的3地动仪是谁发明的4红了樱桃绿了芭蕉前一句是什么5不尽长江滚滚来前一句是什么6少林寺在哪儿7首尔之前叫什么名8古代婚礼一拜天地二是什么三夫妻对拜9江南三大名楼10楷书四大家11初唐四杰12《伏尔加河上的纤夫》谁画的13三苏是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bdr w:val="none" w:color="auto" w:sz="0" w:space="0"/>
        </w:rPr>
        <w:t>　　二、判断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1仓颉是第一个使汉字规范化的人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2探戈源于非洲在南美流行是国标舞中的一种（具体记不清了）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3《蛙》《红高粱》《丰乳肥臀》《活着》是不是莫言的书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4钱塘江观潮最好的时候是阴历5月份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5考的是古代殿试，状元榜眼探花之类的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三、选择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1河姆渡是哪儿的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2四大菜系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3沉鱼落雁闭月羞花中的闭月是谁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4里皮是哪个国的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5《尤利西斯》谁写的（乔伊斯）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6世界第一高的摩天大楼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7中国古代宫殿的特点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8张仲景的书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9龙井茶还是铁观音（不记得了）产地是哪儿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10枫叶之国是哪个国家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　教育心理学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1第一部对外汉语教材，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2儿童第一语言习得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3《回答非汉族学生学习汉语的一些问题》（记不清了，懂的人知道是哪本）谁写的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4教育理论分为教学理论和什么（记不清了）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5对比分析是建立在什么基础之上的6……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案例分析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李小龙是来中国两个月的留学生，起初很向往中国，后来发现学习压力很大渐渐力不从心也没时间出去旅行，产生逃避打退堂鼓的想法，因此经常无故请假缺课。但是学校要求考勤，他总是迟到，老师找他谈话使他不耐烦，觉得老师管太多了，“不想学为什么要逼我学？”有一次又迟到了，老师批评了他，他觉得老师说的很过分，自己心理的委屈瞬间爆发便和老师顶嘴了，说了些不礼貌的话，老师很年轻被气哭了。李小龙回到宿舍想了想觉得自己不该顶撞老师但又觉得如果老师不说那么过分的话自己就不会这样顶嘴了。第二天早上起床李小龙就纠结自己要不要去上课。（大体就这么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问如果你是李小龙的老师，你该怎么做？1500字</w:t>
      </w:r>
    </w:p>
    <w:p>
      <w:pPr>
        <w:tabs>
          <w:tab w:val="left" w:pos="3426"/>
        </w:tabs>
        <w:jc w:val="left"/>
        <w:rPr>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b/>
        <w:bCs/>
        <w:color w:val="C00000"/>
        <w:sz w:val="36"/>
        <w:szCs w:val="36"/>
        <w:lang w:eastAsia="zh-CN"/>
      </w:rPr>
    </w:pPr>
    <w:r>
      <w:rPr>
        <w:rFonts w:hint="eastAsia"/>
        <w:b/>
        <w:bCs/>
        <w:color w:val="C00000"/>
        <w:sz w:val="36"/>
        <w:szCs w:val="36"/>
        <w:lang w:eastAsia="zh-CN"/>
      </w:rPr>
      <w:t>官方微博：临沂中公考研</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C00000"/>
        <w:sz w:val="36"/>
        <w:szCs w:val="36"/>
      </w:rPr>
    </w:pPr>
    <w:r>
      <w:rPr>
        <w:rFonts w:hint="eastAsia"/>
        <w:b/>
        <w:bCs/>
        <w:color w:val="C00000"/>
        <w:sz w:val="36"/>
        <w:szCs w:val="36"/>
      </w:rPr>
      <w:t>2019年考研交流群-临沂 316924385</w:t>
    </w:r>
    <w:r>
      <w:rPr>
        <w:rFonts w:hint="eastAsia"/>
        <w:b/>
        <w:bCs/>
        <w:color w:val="C00000"/>
        <w:sz w:val="36"/>
        <w:szCs w:val="36"/>
        <w:lang w:val="en-US" w:eastAsia="zh-CN"/>
      </w:rPr>
      <w:t xml:space="preserve">   微信公众号：lyyjsks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writeProtection w:cryptProviderType="rsaFull" w:cryptAlgorithmClass="hash" w:cryptAlgorithmType="typeAny" w:cryptAlgorithmSid="4" w:cryptSpinCount="100000" w:hash="n97ylOKlzsBGJnZcli82utZ5KRg=" w:salt="4PAIRVZE9zvsv+PaAVHizw=="/>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C7337"/>
    <w:rsid w:val="084817F4"/>
    <w:rsid w:val="0F243E00"/>
    <w:rsid w:val="184E009F"/>
    <w:rsid w:val="1D217AEA"/>
    <w:rsid w:val="1D6A7EC7"/>
    <w:rsid w:val="22D253AA"/>
    <w:rsid w:val="2C81568A"/>
    <w:rsid w:val="2EA25ACE"/>
    <w:rsid w:val="4C6B4448"/>
    <w:rsid w:val="4E5A5103"/>
    <w:rsid w:val="5B5B6A83"/>
    <w:rsid w:val="5E442092"/>
    <w:rsid w:val="5F706DF1"/>
    <w:rsid w:val="66F3363A"/>
    <w:rsid w:val="73B47BC7"/>
    <w:rsid w:val="747803FF"/>
    <w:rsid w:val="74DA4DEC"/>
    <w:rsid w:val="76DE7F67"/>
    <w:rsid w:val="7A92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郑引-中公教育</cp:lastModifiedBy>
  <dcterms:modified xsi:type="dcterms:W3CDTF">2018-03-25T06:37:39Z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